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Team  did a good estimate of velocity but we had to change directions in the middle of the week to follow the guidelines of other teams that are also working on NextCloud.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are still working on some user stories from the past sprint because we had changed directions on how the app needs to look and feel to the user.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Team worked individually mostly this sprint ,we met all together 2-3 times to discuss points of views and help with any possible blockers.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Team met with another Nextcloud team to discuss approaches.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Work on the logic behind all the user stories.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By learning more of Swift 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x5IeLr88L9X1mUhwVPXel7nhuQ==">CgMxLjA4AHIhMXZFUU5FdF9BbklRYThpdVB3NTBLQWRUYmNCcGxCODBX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